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2023年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江西科技师范大学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数学创新实验班</w:t>
      </w:r>
    </w:p>
    <w:p>
      <w:pPr>
        <w:ind w:firstLine="2530" w:firstLineChars="700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拟录取名单的公示</w:t>
      </w:r>
    </w:p>
    <w:p>
      <w:pPr>
        <w:rPr>
          <w:rFonts w:hint="eastAsia" w:ascii="仿宋_GB2312" w:hAnsi="仿宋_GB2312" w:eastAsia="仿宋_GB2312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  <w:lang w:val="en-US" w:eastAsia="zh-CN"/>
        </w:rPr>
        <w:t>各学院：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促进人才培养质量的全面提升，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依政策合理试行开展创新拔尖人才培养实践，经教务处批准，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大数据科学学院从2023级开始，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面向全校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开办“数学创新实验班”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经报名、资格审查、面试考核等环节，现将拟录取名单进行公示（见附件）。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本次拟录取结果公示期为5个工作日（即2023年10月31日-2023年11月06日）。如对结果有异议，请与我院联系。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若有考生放弃本次拟录取资格，则按照本次学科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综合考核成绩（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高考数学分数*0.4+五位面试专家平均分*0.6=综合考核成绩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）由高到低顺序递补录取。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 系 人： 李老师    电话：0791-83847673</w:t>
      </w:r>
    </w:p>
    <w:p>
      <w:pP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联系地址： 大数据科学学院教学办（C449)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ind w:firstLine="5040" w:firstLineChars="18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教务处 大数据科学学院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2023年10月31日</w:t>
      </w:r>
    </w:p>
    <w:p>
      <w:pPr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mM5YWZlNWMxZTkwODk1ZjY0OGIyYmQ3MDE3YTAifQ=="/>
  </w:docVars>
  <w:rsids>
    <w:rsidRoot w:val="65A171E6"/>
    <w:rsid w:val="01C61677"/>
    <w:rsid w:val="097E6F09"/>
    <w:rsid w:val="18580B6E"/>
    <w:rsid w:val="3982473F"/>
    <w:rsid w:val="65A1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278</Characters>
  <Lines>0</Lines>
  <Paragraphs>0</Paragraphs>
  <TotalTime>17</TotalTime>
  <ScaleCrop>false</ScaleCrop>
  <LinksUpToDate>false</LinksUpToDate>
  <CharactersWithSpaces>363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2023-10-31T00:44:00Z</dcterms:created>
  <dc:creator>熊良鹏</dc:creator>
  <cp:lastModifiedBy>熊良鹏</cp:lastModifiedBy>
  <dcterms:modified xsi:type="dcterms:W3CDTF">2023-10-31T06:28:07Z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09421CDB7D61465B912DADC519120082_11</vt:lpwstr>
  </property>
</Properties>
</file>