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9539" w14:textId="77777777" w:rsidR="005B3F4A" w:rsidRDefault="00000000">
      <w:pPr>
        <w:pStyle w:val="a3"/>
        <w:widowControl/>
        <w:spacing w:beforeAutospacing="0" w:afterAutospacing="0" w:line="315" w:lineRule="atLeast"/>
        <w:jc w:val="center"/>
        <w:rPr>
          <w:rFonts w:ascii="宋体" w:eastAsia="宋体" w:hAnsi="宋体" w:cs="宋体" w:hint="eastAsia"/>
          <w:color w:val="555555"/>
          <w:sz w:val="21"/>
          <w:szCs w:val="21"/>
        </w:rPr>
      </w:pPr>
      <w:r>
        <w:rPr>
          <w:rStyle w:val="a4"/>
          <w:rFonts w:ascii="楷体" w:eastAsia="楷体" w:hAnsi="楷体" w:cs="楷体"/>
          <w:color w:val="000000"/>
          <w:sz w:val="31"/>
          <w:szCs w:val="31"/>
        </w:rPr>
        <w:t>202</w:t>
      </w:r>
      <w:r>
        <w:rPr>
          <w:rStyle w:val="a4"/>
          <w:rFonts w:ascii="楷体" w:eastAsia="楷体" w:hAnsi="楷体" w:cs="楷体" w:hint="eastAsia"/>
          <w:color w:val="000000"/>
          <w:sz w:val="31"/>
          <w:szCs w:val="31"/>
        </w:rPr>
        <w:t>5年硕士研究生招生专业考试大纲</w:t>
      </w:r>
    </w:p>
    <w:p w14:paraId="333EB2E7" w14:textId="77777777" w:rsidR="005B3F4A" w:rsidRDefault="005B3F4A">
      <w:pPr>
        <w:widowControl/>
        <w:spacing w:line="399" w:lineRule="atLeast"/>
        <w:jc w:val="left"/>
        <w:rPr>
          <w:szCs w:val="21"/>
        </w:rPr>
      </w:pPr>
    </w:p>
    <w:p w14:paraId="036F2C1E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  <w:t>学院代码：014</w:t>
      </w:r>
    </w:p>
    <w:p w14:paraId="089AC874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  <w:t>学院名称：数学科学学院</w:t>
      </w:r>
    </w:p>
    <w:p w14:paraId="523B3FD3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  <w:t>专业代码及专业名称：070100、数学</w:t>
      </w:r>
    </w:p>
    <w:p w14:paraId="28322130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  <w:t>初试科目代码及名称：数学分析（615）</w:t>
      </w:r>
    </w:p>
    <w:p w14:paraId="45CFA83E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>参考书目及考试大纲：</w:t>
      </w:r>
    </w:p>
    <w:p w14:paraId="7399B72A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 w:themeColor="text1"/>
          <w:sz w:val="31"/>
          <w:szCs w:val="31"/>
        </w:rPr>
      </w:pPr>
      <w:r>
        <w:rPr>
          <w:rFonts w:ascii="楷体" w:eastAsia="楷体" w:hAnsi="楷体" w:cs="楷体" w:hint="eastAsia"/>
          <w:color w:val="000000" w:themeColor="text1"/>
          <w:sz w:val="31"/>
          <w:szCs w:val="31"/>
        </w:rPr>
        <w:t>参考书目：《数学分析（第五版）》（上、下册），华东师范大学数学科学学院编，高等教育出版社</w:t>
      </w:r>
    </w:p>
    <w:p w14:paraId="0A169349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>考试大纲：实数集与函数、数列极限、函数极限、函数的连续性、导数与微分、微分中值定理及其应用、实数的完备性、不定积分、定积分、定积分的应用、反常积分、数项级数、函数列与函数项级数、幂级数、傅里叶级数、多元函数的极限与连续、多元函数微分学、隐函数定理及其应用、含参量积分、曲线积分、重积分、曲面积分。</w:t>
      </w:r>
    </w:p>
    <w:p w14:paraId="091B7C4A" w14:textId="77777777" w:rsidR="005B3F4A" w:rsidRDefault="005B3F4A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</w:p>
    <w:p w14:paraId="19490F58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  <w:t>初试科目代码及名称：高等代数（815）</w:t>
      </w:r>
    </w:p>
    <w:p w14:paraId="32F05B87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>参考书目及考试大纲：</w:t>
      </w:r>
    </w:p>
    <w:p w14:paraId="7FF7E9CE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>参考书目：《高等代数（第五版）》，张禾瑞，郝鈵新，高等教育出版社</w:t>
      </w:r>
    </w:p>
    <w:p w14:paraId="00A6F446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>考试大纲：一元多项式理论；行列式；矩阵；线性方程组；向量空间；线性变换；欧氏空间；二次型。</w:t>
      </w:r>
    </w:p>
    <w:p w14:paraId="40955B93" w14:textId="77777777" w:rsidR="005B3F4A" w:rsidRDefault="005B3F4A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</w:p>
    <w:p w14:paraId="71F7EE0D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  <w:t>复试科目名称：常微分方程</w:t>
      </w:r>
    </w:p>
    <w:p w14:paraId="5A02B7BD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>参考书目及考试大纲：</w:t>
      </w:r>
    </w:p>
    <w:p w14:paraId="6D52F266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>参考书目：《常微分方程(第3版)》，王高雄，高等教育出版社</w:t>
      </w:r>
    </w:p>
    <w:p w14:paraId="42340714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>考试大纲：一阶微分方程的初等解法；一阶微分方程解的存在性定理；高阶微分方程；线性微分方程组。</w:t>
      </w:r>
    </w:p>
    <w:p w14:paraId="5D6DB2D0" w14:textId="77777777" w:rsidR="005B3F4A" w:rsidRDefault="005B3F4A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</w:p>
    <w:p w14:paraId="5F385C51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  <w:t>加试科目名称：近世代数</w:t>
      </w:r>
    </w:p>
    <w:p w14:paraId="74626B82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>参考书目及考试大纲：</w:t>
      </w:r>
    </w:p>
    <w:p w14:paraId="3B07822F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>参考书目：《近世代数基础》，张禾瑞，高等教育出版社</w:t>
      </w:r>
    </w:p>
    <w:p w14:paraId="7073E3D2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>考试大纲：群，环，域有关基本理论。</w:t>
      </w:r>
    </w:p>
    <w:p w14:paraId="4DD9EE2E" w14:textId="77777777" w:rsidR="005B3F4A" w:rsidRDefault="005B3F4A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</w:p>
    <w:p w14:paraId="242FDA13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b/>
          <w:bCs/>
          <w:color w:val="000000"/>
          <w:sz w:val="31"/>
          <w:szCs w:val="31"/>
        </w:rPr>
        <w:t>加试科目名称：复变函数</w:t>
      </w:r>
    </w:p>
    <w:p w14:paraId="70ABBC96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 xml:space="preserve">参考书目及考试大纲： </w:t>
      </w:r>
    </w:p>
    <w:p w14:paraId="23A85257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>参考书目：《复变函数》、陈宗煊，科学出版社</w:t>
      </w:r>
    </w:p>
    <w:p w14:paraId="32B3A45D" w14:textId="77777777" w:rsidR="005B3F4A" w:rsidRDefault="00000000">
      <w:pPr>
        <w:pStyle w:val="a3"/>
        <w:widowControl/>
        <w:spacing w:beforeAutospacing="0" w:afterAutospacing="0" w:line="315" w:lineRule="atLeast"/>
        <w:rPr>
          <w:rFonts w:ascii="楷体" w:eastAsia="楷体" w:hAnsi="楷体" w:cs="楷体" w:hint="eastAsia"/>
          <w:color w:val="000000"/>
          <w:sz w:val="31"/>
          <w:szCs w:val="31"/>
        </w:rPr>
      </w:pPr>
      <w:r>
        <w:rPr>
          <w:rFonts w:ascii="楷体" w:eastAsia="楷体" w:hAnsi="楷体" w:cs="楷体" w:hint="eastAsia"/>
          <w:color w:val="000000"/>
          <w:sz w:val="31"/>
          <w:szCs w:val="31"/>
        </w:rPr>
        <w:t>考试大纲：复数及复平面，复变函数，复变函数的积分，级数，留数，保形映射，解析开拓，调和函数</w:t>
      </w:r>
    </w:p>
    <w:p w14:paraId="3A433CD9" w14:textId="77777777" w:rsidR="005B3F4A" w:rsidRDefault="005B3F4A"/>
    <w:sectPr w:rsidR="005B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IyNzZlNmU5ODE0ZDIyNGQwODhhNzVkMzQ0NjJmZWUifQ=="/>
  </w:docVars>
  <w:rsids>
    <w:rsidRoot w:val="005B3F4A"/>
    <w:rsid w:val="00275F36"/>
    <w:rsid w:val="005B3F4A"/>
    <w:rsid w:val="0081264E"/>
    <w:rsid w:val="00FB5E1B"/>
    <w:rsid w:val="0BB51797"/>
    <w:rsid w:val="20CE78F0"/>
    <w:rsid w:val="22E826D5"/>
    <w:rsid w:val="382C19F7"/>
    <w:rsid w:val="39D30EB6"/>
    <w:rsid w:val="3DEF013E"/>
    <w:rsid w:val="3EDD373A"/>
    <w:rsid w:val="558D6491"/>
    <w:rsid w:val="581E73D6"/>
    <w:rsid w:val="5B366DD0"/>
    <w:rsid w:val="5B4E0CD7"/>
    <w:rsid w:val="648609C3"/>
    <w:rsid w:val="700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8EE913-A56B-4977-A682-748F7D17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Administrator.SKY-20190215OIH</dc:creator>
  <cp:lastModifiedBy>桃 乐</cp:lastModifiedBy>
  <cp:revision>2</cp:revision>
  <cp:lastPrinted>2024-10-09T07:10:00Z</cp:lastPrinted>
  <dcterms:created xsi:type="dcterms:W3CDTF">2024-10-11T04:27:00Z</dcterms:created>
  <dcterms:modified xsi:type="dcterms:W3CDTF">2024-10-11T04:27:00Z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6E6ED5B389F4471491DF820203F861CA_13</vt:lpwstr>
  </property>
</Properties>
</file>